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59AF" w:rsidRDefault="003959AF" w:rsidP="003959AF">
      <w:pPr>
        <w:spacing w:before="100" w:after="100"/>
        <w:rPr>
          <w:rFonts w:ascii="Arial" w:eastAsia="Arial" w:hAnsi="Arial" w:cs="Arial"/>
          <w:color w:val="FF2300"/>
          <w:sz w:val="28"/>
          <w:szCs w:val="28"/>
          <w:u w:color="FF2300"/>
        </w:rPr>
      </w:pPr>
      <w:r>
        <w:rPr>
          <w:rFonts w:ascii="Arial" w:hAnsi="Arial"/>
          <w:sz w:val="28"/>
          <w:szCs w:val="28"/>
        </w:rPr>
        <w:t xml:space="preserve">Scheda Corso </w:t>
      </w:r>
      <w:r>
        <w:rPr>
          <w:rFonts w:ascii="Arial" w:hAnsi="Arial"/>
          <w:color w:val="FF2300"/>
          <w:sz w:val="28"/>
          <w:szCs w:val="28"/>
          <w:u w:color="FF2300"/>
        </w:rPr>
        <w:t xml:space="preserve">FB 5/26– Piemonte </w:t>
      </w:r>
    </w:p>
    <w:p w:rsidR="003959AF" w:rsidRDefault="003959AF" w:rsidP="003959AF">
      <w:pPr>
        <w:spacing w:before="100" w:after="100"/>
        <w:rPr>
          <w:rFonts w:ascii="Times New Roman" w:eastAsia="Times New Roman" w:hAnsi="Times New Roman" w:cs="Times New Roman"/>
        </w:rPr>
      </w:pPr>
      <w:r>
        <w:rPr>
          <w:rFonts w:ascii="Arial" w:hAnsi="Arial"/>
        </w:rPr>
        <w:t xml:space="preserve">Inizio corso on line: da decidere insieme, in una serata tra il 12 e il 20 maggio. La lezione si terrà in modalità on line, sulla piattaforma Zoom e durerà un’ora e mezza circa.    </w:t>
      </w:r>
    </w:p>
    <w:p w:rsidR="00DE2931" w:rsidRDefault="003959AF" w:rsidP="003959AF">
      <w:pPr>
        <w:spacing w:before="100" w:after="100"/>
        <w:rPr>
          <w:rFonts w:ascii="Arial" w:hAnsi="Arial"/>
        </w:rPr>
      </w:pPr>
      <w:r>
        <w:rPr>
          <w:rFonts w:ascii="Arial" w:hAnsi="Arial"/>
          <w:b/>
          <w:bCs/>
        </w:rPr>
        <w:t>Parte pratica in foresta:</w:t>
      </w:r>
      <w:r>
        <w:rPr>
          <w:rFonts w:ascii="Arial" w:hAnsi="Arial"/>
        </w:rPr>
        <w:t xml:space="preserve"> </w:t>
      </w:r>
      <w:r>
        <w:rPr>
          <w:rFonts w:ascii="Arial" w:hAnsi="Arial"/>
          <w:u w:val="single"/>
        </w:rPr>
        <w:t>28-30 agosto 2026</w:t>
      </w:r>
      <w:r>
        <w:rPr>
          <w:rFonts w:ascii="Arial" w:hAnsi="Arial"/>
        </w:rPr>
        <w:t xml:space="preserve">  (inizio ore 17.30 primo giorno, conclusione per  le 1</w:t>
      </w:r>
      <w:r w:rsidR="00DE2931">
        <w:rPr>
          <w:rFonts w:ascii="Arial" w:hAnsi="Arial"/>
        </w:rPr>
        <w:t xml:space="preserve">7 </w:t>
      </w:r>
    </w:p>
    <w:p w:rsidR="003959AF" w:rsidRDefault="003959AF" w:rsidP="003959AF">
      <w:pPr>
        <w:spacing w:before="100" w:after="100"/>
        <w:rPr>
          <w:rFonts w:ascii="Arial" w:eastAsia="Arial" w:hAnsi="Arial" w:cs="Arial"/>
        </w:rPr>
      </w:pPr>
      <w:r>
        <w:rPr>
          <w:rFonts w:ascii="Arial" w:hAnsi="Arial"/>
        </w:rPr>
        <w:t xml:space="preserve"> del terzo giorno) </w:t>
      </w:r>
    </w:p>
    <w:p w:rsidR="003959AF" w:rsidRDefault="003959AF" w:rsidP="003959AF">
      <w:pPr>
        <w:spacing w:before="100" w:after="100"/>
        <w:rPr>
          <w:rFonts w:ascii="Arial" w:eastAsia="Arial" w:hAnsi="Arial" w:cs="Arial"/>
        </w:rPr>
      </w:pPr>
      <w:r>
        <w:rPr>
          <w:rFonts w:ascii="Arial" w:hAnsi="Arial"/>
        </w:rPr>
        <w:t xml:space="preserve">Dove: Ostana  (Cn) </w:t>
      </w:r>
    </w:p>
    <w:p w:rsidR="003959AF" w:rsidRDefault="003959AF" w:rsidP="003959AF">
      <w:pPr>
        <w:spacing w:before="100" w:after="100"/>
        <w:rPr>
          <w:rFonts w:ascii="Arial" w:eastAsia="Arial" w:hAnsi="Arial" w:cs="Arial"/>
        </w:rPr>
      </w:pPr>
      <w:r>
        <w:rPr>
          <w:rFonts w:ascii="Arial" w:hAnsi="Arial"/>
        </w:rPr>
        <w:t xml:space="preserve">Fine corso :  30 marzo 2027 </w:t>
      </w:r>
    </w:p>
    <w:p w:rsidR="003959AF" w:rsidRDefault="003959AF" w:rsidP="003959AF">
      <w:pPr>
        <w:spacing w:before="100" w:after="100"/>
        <w:rPr>
          <w:rFonts w:ascii="Arial" w:eastAsia="Arial" w:hAnsi="Arial" w:cs="Arial"/>
        </w:rPr>
      </w:pPr>
      <w:r>
        <w:rPr>
          <w:rFonts w:ascii="Arial" w:hAnsi="Arial"/>
        </w:rPr>
        <w:t xml:space="preserve">Formatore : Anna Pugliese </w:t>
      </w:r>
    </w:p>
    <w:p w:rsidR="003959AF" w:rsidRDefault="003959AF" w:rsidP="003959AF">
      <w:pPr>
        <w:spacing w:before="100" w:after="100"/>
        <w:rPr>
          <w:rFonts w:ascii="Times New Roman" w:eastAsia="Times New Roman" w:hAnsi="Times New Roman" w:cs="Times New Roman"/>
        </w:rPr>
      </w:pPr>
      <w:r>
        <w:rPr>
          <w:rFonts w:ascii="Arial" w:hAnsi="Arial"/>
        </w:rPr>
        <w:t xml:space="preserve">Costo: 650 euro (sono esclusi vitto e alloggio a carico del partecipante, che prenoterà in autonomia) </w:t>
      </w:r>
    </w:p>
    <w:p w:rsidR="003959AF" w:rsidRDefault="003959AF" w:rsidP="003959AF">
      <w:pPr>
        <w:spacing w:before="100" w:after="100"/>
        <w:rPr>
          <w:rFonts w:ascii="Times New Roman" w:eastAsia="Times New Roman" w:hAnsi="Times New Roman" w:cs="Times New Roman"/>
        </w:rPr>
      </w:pPr>
    </w:p>
    <w:p w:rsidR="003959AF" w:rsidRDefault="003959AF" w:rsidP="003959AF">
      <w:pPr>
        <w:spacing w:before="100" w:after="100"/>
        <w:rPr>
          <w:rFonts w:ascii="Arial,Bold" w:eastAsia="Arial,Bold" w:hAnsi="Arial,Bold" w:cs="Arial,Bold"/>
          <w:b/>
          <w:bCs/>
          <w:sz w:val="28"/>
          <w:szCs w:val="28"/>
        </w:rPr>
      </w:pPr>
      <w:r>
        <w:rPr>
          <w:rFonts w:ascii="Arial,Bold" w:eastAsia="Arial,Bold" w:hAnsi="Arial,Bold" w:cs="Arial,Bold"/>
          <w:b/>
          <w:bCs/>
          <w:sz w:val="28"/>
          <w:szCs w:val="28"/>
          <w:shd w:val="clear" w:color="auto" w:fill="FFFFFF"/>
        </w:rPr>
        <w:t xml:space="preserve">Corso base per “GUIDA </w:t>
      </w:r>
      <w:r>
        <w:rPr>
          <w:rFonts w:ascii="Arial,Bold" w:eastAsia="Arial,Bold" w:hAnsi="Arial,Bold" w:cs="Arial,Bold"/>
          <w:b/>
          <w:bCs/>
          <w:sz w:val="28"/>
          <w:szCs w:val="28"/>
        </w:rPr>
        <w:t xml:space="preserve">DI BAGNI DI FORESTA” - Programma Generale </w:t>
      </w:r>
    </w:p>
    <w:p w:rsidR="003959AF" w:rsidRDefault="003959AF" w:rsidP="003959AF">
      <w:pPr>
        <w:spacing w:before="100" w:after="100"/>
        <w:rPr>
          <w:rFonts w:ascii="Arial" w:eastAsia="Arial" w:hAnsi="Arial" w:cs="Arial"/>
          <w:color w:val="008C42"/>
          <w:u w:color="008C42"/>
          <w:shd w:val="clear" w:color="auto" w:fill="FFFFFF"/>
        </w:rPr>
      </w:pPr>
      <w:r>
        <w:rPr>
          <w:rFonts w:ascii="Arial" w:hAnsi="Arial"/>
          <w:color w:val="008C42"/>
          <w:u w:color="008C42"/>
          <w:shd w:val="clear" w:color="auto" w:fill="FFFFFF"/>
        </w:rPr>
        <w:t xml:space="preserve">MODULO 1: </w:t>
      </w:r>
    </w:p>
    <w:p w:rsidR="003959AF" w:rsidRDefault="003959AF" w:rsidP="003959AF">
      <w:pPr>
        <w:spacing w:before="100" w:after="100"/>
        <w:rPr>
          <w:rFonts w:ascii="Times New Roman" w:eastAsia="Times New Roman" w:hAnsi="Times New Roman" w:cs="Times New Roman"/>
        </w:rPr>
      </w:pPr>
      <w:r>
        <w:rPr>
          <w:rFonts w:ascii="Arial" w:hAnsi="Arial"/>
          <w:b/>
          <w:bCs/>
        </w:rPr>
        <w:t>Il corso base si apre con una lezione sulla piattaforma zoom</w:t>
      </w:r>
      <w:r>
        <w:rPr>
          <w:rFonts w:ascii="Arial" w:hAnsi="Arial"/>
        </w:rPr>
        <w:t xml:space="preserve"> alle ore 20.30 del giorno d’inizio scelto insieme.  La lezione sarà così suddivisa: </w:t>
      </w:r>
    </w:p>
    <w:p w:rsidR="003959AF" w:rsidRDefault="003959AF" w:rsidP="003959AF">
      <w:pPr>
        <w:spacing w:before="100" w:after="100"/>
        <w:rPr>
          <w:rFonts w:ascii="Arial" w:eastAsia="Arial" w:hAnsi="Arial" w:cs="Arial"/>
        </w:rPr>
      </w:pPr>
      <w:r>
        <w:rPr>
          <w:rFonts w:ascii="Arial" w:hAnsi="Arial"/>
          <w:shd w:val="clear" w:color="auto" w:fill="FFFFFF"/>
        </w:rPr>
        <w:t>Parte 1: Presentazione del pr</w:t>
      </w:r>
      <w:r>
        <w:rPr>
          <w:rFonts w:ascii="Arial" w:hAnsi="Arial"/>
        </w:rPr>
        <w:t xml:space="preserve">ogramma e della figura di Guida di Bagni di Foresta </w:t>
      </w:r>
    </w:p>
    <w:p w:rsidR="003959AF" w:rsidRDefault="003959AF" w:rsidP="003959AF">
      <w:pPr>
        <w:spacing w:before="100" w:after="100"/>
        <w:rPr>
          <w:rFonts w:ascii="Arial" w:eastAsia="Arial" w:hAnsi="Arial" w:cs="Arial"/>
        </w:rPr>
      </w:pPr>
      <w:r>
        <w:rPr>
          <w:rFonts w:ascii="Arial" w:hAnsi="Arial"/>
          <w:shd w:val="clear" w:color="auto" w:fill="FFFFFF"/>
        </w:rPr>
        <w:t xml:space="preserve">Parte 2: Le basi teoriche dei </w:t>
      </w:r>
      <w:r>
        <w:rPr>
          <w:rFonts w:ascii="Arial" w:hAnsi="Arial"/>
        </w:rPr>
        <w:t>Bagni di Foresta</w:t>
      </w:r>
    </w:p>
    <w:p w:rsidR="003959AF" w:rsidRDefault="003959AF" w:rsidP="003959AF">
      <w:pPr>
        <w:spacing w:before="100" w:after="100"/>
        <w:rPr>
          <w:rFonts w:ascii="Arial" w:eastAsia="Arial" w:hAnsi="Arial" w:cs="Arial"/>
        </w:rPr>
      </w:pPr>
      <w:r>
        <w:rPr>
          <w:rFonts w:ascii="Arial" w:hAnsi="Arial"/>
          <w:shd w:val="clear" w:color="auto" w:fill="FFFFFF"/>
        </w:rPr>
        <w:t>Parte 3: Perché  il bosco fa be</w:t>
      </w:r>
      <w:r>
        <w:rPr>
          <w:rFonts w:ascii="Arial" w:hAnsi="Arial"/>
        </w:rPr>
        <w:t>ne? Panoramica dei benefici e degli studi sui BF</w:t>
      </w:r>
    </w:p>
    <w:p w:rsidR="003959AF" w:rsidRDefault="003959AF" w:rsidP="003959AF">
      <w:pPr>
        <w:spacing w:before="100" w:after="100"/>
        <w:rPr>
          <w:rFonts w:ascii="Arial" w:hAnsi="Arial"/>
          <w:shd w:val="clear" w:color="auto" w:fill="FFFFFF"/>
        </w:rPr>
      </w:pPr>
      <w:r>
        <w:rPr>
          <w:rFonts w:ascii="Arial" w:hAnsi="Arial"/>
          <w:shd w:val="clear" w:color="auto" w:fill="FFFFFF"/>
        </w:rPr>
        <w:t xml:space="preserve">Parte 4: La pratica personale </w:t>
      </w:r>
    </w:p>
    <w:p w:rsidR="00DE2931" w:rsidRDefault="00DE2931" w:rsidP="00DE2931">
      <w:pPr>
        <w:spacing w:before="100" w:after="100"/>
        <w:rPr>
          <w:rFonts w:ascii="Arial" w:eastAsia="Arial" w:hAnsi="Arial" w:cs="Arial"/>
        </w:rPr>
      </w:pPr>
      <w:r w:rsidRPr="00DE2931">
        <w:rPr>
          <w:rFonts w:ascii="Arial" w:hAnsi="Arial"/>
          <w:shd w:val="clear" w:color="auto" w:fill="FFFFFF"/>
        </w:rPr>
        <w:t>Dopo questo modulo il partecipante avrà accesso a materiali PDF e video sulle tematiche trattate.</w:t>
      </w:r>
    </w:p>
    <w:p w:rsidR="00DE2931" w:rsidRDefault="00DE2931" w:rsidP="003959AF">
      <w:pPr>
        <w:spacing w:before="100" w:after="100"/>
        <w:rPr>
          <w:rFonts w:ascii="Arial" w:eastAsia="Arial" w:hAnsi="Arial" w:cs="Arial"/>
        </w:rPr>
      </w:pPr>
    </w:p>
    <w:p w:rsidR="003959AF" w:rsidRDefault="003959AF" w:rsidP="003959AF">
      <w:pPr>
        <w:spacing w:before="100" w:after="100"/>
        <w:rPr>
          <w:rFonts w:ascii="Arial" w:eastAsia="Arial" w:hAnsi="Arial" w:cs="Arial"/>
        </w:rPr>
      </w:pPr>
      <w:r>
        <w:rPr>
          <w:rFonts w:ascii="Arial" w:hAnsi="Arial"/>
        </w:rPr>
        <w:t xml:space="preserve"> </w:t>
      </w:r>
    </w:p>
    <w:p w:rsidR="003959AF" w:rsidRDefault="003959AF" w:rsidP="003959AF">
      <w:pPr>
        <w:spacing w:before="100" w:after="100"/>
        <w:rPr>
          <w:rFonts w:ascii="Arial" w:eastAsia="Arial" w:hAnsi="Arial" w:cs="Arial"/>
          <w:color w:val="008C42"/>
          <w:u w:color="008C42"/>
          <w:shd w:val="clear" w:color="auto" w:fill="FFFFFF"/>
        </w:rPr>
      </w:pPr>
      <w:r>
        <w:rPr>
          <w:rFonts w:ascii="Arial" w:hAnsi="Arial"/>
          <w:color w:val="008C42"/>
          <w:u w:color="008C42"/>
          <w:shd w:val="clear" w:color="auto" w:fill="FFFFFF"/>
        </w:rPr>
        <w:t xml:space="preserve">MODULO 2: </w:t>
      </w:r>
    </w:p>
    <w:p w:rsidR="003959AF" w:rsidRDefault="003959AF" w:rsidP="003959AF">
      <w:pPr>
        <w:spacing w:before="100" w:after="100"/>
        <w:rPr>
          <w:rFonts w:ascii="Arial" w:eastAsia="Arial" w:hAnsi="Arial" w:cs="Arial"/>
          <w:shd w:val="clear" w:color="auto" w:fill="FFFFFF"/>
        </w:rPr>
      </w:pPr>
      <w:r>
        <w:rPr>
          <w:rFonts w:ascii="Arial" w:hAnsi="Arial"/>
          <w:shd w:val="clear" w:color="auto" w:fill="FFFFFF"/>
        </w:rPr>
        <w:t xml:space="preserve">Pratica personale in autonomia, in natura, di almeno 2 settimane con elaborazioni di relazioni scritte (località a scelta del partecipante) </w:t>
      </w:r>
    </w:p>
    <w:p w:rsidR="003959AF" w:rsidRDefault="003959AF" w:rsidP="003959AF">
      <w:pPr>
        <w:spacing w:before="100" w:after="100"/>
        <w:rPr>
          <w:rFonts w:ascii="Arial" w:eastAsia="Arial" w:hAnsi="Arial" w:cs="Arial"/>
          <w:color w:val="008C42"/>
          <w:u w:color="008C42"/>
          <w:shd w:val="clear" w:color="auto" w:fill="FFFFFF"/>
        </w:rPr>
      </w:pPr>
      <w:r>
        <w:rPr>
          <w:rFonts w:ascii="Arial" w:hAnsi="Arial"/>
          <w:color w:val="008C42"/>
          <w:u w:color="008C42"/>
          <w:shd w:val="clear" w:color="auto" w:fill="FFFFFF"/>
        </w:rPr>
        <w:t xml:space="preserve">MODULO 3: </w:t>
      </w:r>
    </w:p>
    <w:p w:rsidR="00DE2931" w:rsidRDefault="00DE2931" w:rsidP="00DE2931">
      <w:pPr>
        <w:rPr>
          <w:rFonts w:ascii="Arial" w:eastAsia="Arial" w:hAnsi="Arial" w:cs="Arial"/>
        </w:rPr>
      </w:pPr>
      <w:r>
        <w:rPr>
          <w:rFonts w:ascii="Arial" w:hAnsi="Arial"/>
        </w:rPr>
        <w:t xml:space="preserve">Parte pratica in foresta, </w:t>
      </w:r>
      <w:r w:rsidRPr="00DE2931">
        <w:rPr>
          <w:rFonts w:ascii="Arial" w:hAnsi="Arial"/>
        </w:rPr>
        <w:t>guidata da un formatore qualificato ABF dove il partecipante s’immergerà nella pratica del Bagno di Foresta, nelle modalità di guida e nella gestione dei gruppi in bosco e della scelta dei luoghi</w:t>
      </w:r>
      <w:r>
        <w:rPr>
          <w:rFonts w:ascii="Arial" w:hAnsi="Arial"/>
        </w:rPr>
        <w:t xml:space="preserve">. </w:t>
      </w:r>
    </w:p>
    <w:p w:rsidR="003959AF" w:rsidRDefault="003959AF" w:rsidP="003959AF">
      <w:pPr>
        <w:rPr>
          <w:rFonts w:ascii="Arial" w:eastAsia="Arial" w:hAnsi="Arial" w:cs="Arial"/>
        </w:rPr>
      </w:pPr>
      <w:r>
        <w:rPr>
          <w:rFonts w:ascii="Arial" w:hAnsi="Arial"/>
        </w:rPr>
        <w:t xml:space="preserve">Parte pratica in foresta, accompagnata: 28/30 agosto 2026 </w:t>
      </w:r>
    </w:p>
    <w:p w:rsidR="003959AF" w:rsidRDefault="003959AF" w:rsidP="003959AF">
      <w:pPr>
        <w:rPr>
          <w:rFonts w:ascii="Times New Roman" w:eastAsia="Times New Roman" w:hAnsi="Times New Roman" w:cs="Times New Roman"/>
        </w:rPr>
      </w:pPr>
    </w:p>
    <w:p w:rsidR="003959AF" w:rsidRDefault="003959AF" w:rsidP="003959AF">
      <w:pPr>
        <w:rPr>
          <w:rFonts w:ascii="Arial" w:hAnsi="Arial"/>
          <w:color w:val="008C42"/>
          <w:u w:color="008C42"/>
          <w:shd w:val="clear" w:color="auto" w:fill="FFFFFF"/>
        </w:rPr>
      </w:pPr>
      <w:r>
        <w:rPr>
          <w:rFonts w:ascii="Arial" w:hAnsi="Arial"/>
          <w:color w:val="008C42"/>
          <w:u w:color="008C42"/>
          <w:shd w:val="clear" w:color="auto" w:fill="FFFFFF"/>
        </w:rPr>
        <w:t xml:space="preserve">MODULO 4: </w:t>
      </w:r>
    </w:p>
    <w:p w:rsidR="00DE2931" w:rsidRDefault="00DE2931" w:rsidP="00DE2931">
      <w:pPr>
        <w:rPr>
          <w:rFonts w:ascii="Arial" w:eastAsia="Arial" w:hAnsi="Arial" w:cs="Arial"/>
          <w:color w:val="008C42"/>
          <w:u w:color="008C42"/>
          <w:shd w:val="clear" w:color="auto" w:fill="FFFFFF"/>
        </w:rPr>
      </w:pPr>
    </w:p>
    <w:p w:rsidR="00DE2931" w:rsidRDefault="00DE2931" w:rsidP="00DE2931">
      <w:pPr>
        <w:spacing w:before="100" w:after="100"/>
        <w:rPr>
          <w:rFonts w:ascii="Arial" w:eastAsia="Arial" w:hAnsi="Arial" w:cs="Arial"/>
          <w:shd w:val="clear" w:color="auto" w:fill="FFFFFF"/>
        </w:rPr>
      </w:pPr>
      <w:r>
        <w:rPr>
          <w:rFonts w:ascii="Arial" w:hAnsi="Arial"/>
          <w:shd w:val="clear" w:color="auto" w:fill="FFFFFF"/>
        </w:rPr>
        <w:t xml:space="preserve">Incontro sulla piattaforma Zoom alle ore 21, in una giornata da decidere in accordo, con il gruppo (entro </w:t>
      </w:r>
      <w:r w:rsidRPr="00DE2931">
        <w:rPr>
          <w:rFonts w:ascii="Arial" w:hAnsi="Arial"/>
          <w:shd w:val="clear" w:color="auto" w:fill="FFFFFF"/>
        </w:rPr>
        <w:t>max 2 settimane</w:t>
      </w:r>
      <w:r>
        <w:rPr>
          <w:rFonts w:ascii="Arial" w:hAnsi="Arial"/>
          <w:shd w:val="clear" w:color="auto" w:fill="FFFFFF"/>
        </w:rPr>
        <w:t xml:space="preserve">) , per </w:t>
      </w:r>
      <w:r w:rsidRPr="00DE2931">
        <w:rPr>
          <w:rFonts w:ascii="Arial" w:hAnsi="Arial"/>
          <w:shd w:val="clear" w:color="auto" w:fill="FFFFFF"/>
        </w:rPr>
        <w:t xml:space="preserve">approfondire </w:t>
      </w:r>
      <w:r>
        <w:rPr>
          <w:rFonts w:ascii="Arial" w:hAnsi="Arial"/>
          <w:shd w:val="clear" w:color="auto" w:fill="FFFFFF"/>
        </w:rPr>
        <w:t>la sequenza</w:t>
      </w:r>
      <w:r w:rsidRPr="00DE2931">
        <w:rPr>
          <w:rFonts w:ascii="Arial" w:hAnsi="Arial"/>
          <w:shd w:val="clear" w:color="auto" w:fill="FFFFFF"/>
        </w:rPr>
        <w:t xml:space="preserve">, </w:t>
      </w:r>
      <w:r>
        <w:rPr>
          <w:rFonts w:ascii="Arial" w:hAnsi="Arial"/>
          <w:shd w:val="clear" w:color="auto" w:fill="FFFFFF"/>
        </w:rPr>
        <w:t xml:space="preserve">sciogliere eventuali dubbi </w:t>
      </w:r>
      <w:r w:rsidRPr="00DE2931">
        <w:rPr>
          <w:rFonts w:ascii="Arial" w:hAnsi="Arial"/>
          <w:shd w:val="clear" w:color="auto" w:fill="FFFFFF"/>
        </w:rPr>
        <w:t>e rispondere a domande sul modulo successivo.</w:t>
      </w:r>
    </w:p>
    <w:p w:rsidR="00DE2931" w:rsidRDefault="00DE2931" w:rsidP="00DE2931">
      <w:pPr>
        <w:spacing w:before="100" w:after="100"/>
        <w:rPr>
          <w:rFonts w:ascii="Arial" w:eastAsia="Arial" w:hAnsi="Arial" w:cs="Arial"/>
          <w:shd w:val="clear" w:color="auto" w:fill="FFFFFF"/>
        </w:rPr>
      </w:pPr>
      <w:r w:rsidRPr="00DE2931">
        <w:rPr>
          <w:rFonts w:ascii="Arial" w:hAnsi="Arial"/>
          <w:shd w:val="clear" w:color="auto" w:fill="FFFFFF"/>
        </w:rPr>
        <w:t xml:space="preserve">Presentazione a tematiche complementari ai Bagni di Foresta e d’approfondimento. </w:t>
      </w:r>
      <w:proofErr w:type="spellStart"/>
      <w:r>
        <w:rPr>
          <w:rFonts w:ascii="Arial" w:hAnsi="Arial"/>
          <w:shd w:val="clear" w:color="auto" w:fill="FFFFFF"/>
          <w:lang w:val="fr-FR"/>
        </w:rPr>
        <w:t>Successivamente</w:t>
      </w:r>
      <w:proofErr w:type="spellEnd"/>
      <w:r>
        <w:rPr>
          <w:rFonts w:ascii="Arial" w:hAnsi="Arial"/>
          <w:shd w:val="clear" w:color="auto" w:fill="FFFFFF"/>
          <w:lang w:val="fr-FR"/>
        </w:rPr>
        <w:t xml:space="preserve"> il </w:t>
      </w:r>
      <w:proofErr w:type="spellStart"/>
      <w:r>
        <w:rPr>
          <w:rFonts w:ascii="Arial" w:hAnsi="Arial"/>
          <w:shd w:val="clear" w:color="auto" w:fill="FFFFFF"/>
          <w:lang w:val="fr-FR"/>
        </w:rPr>
        <w:t>partecipante</w:t>
      </w:r>
      <w:proofErr w:type="spellEnd"/>
      <w:r>
        <w:rPr>
          <w:rFonts w:ascii="Arial" w:hAnsi="Arial"/>
          <w:shd w:val="clear" w:color="auto" w:fill="FFFFFF"/>
          <w:lang w:val="fr-FR"/>
        </w:rPr>
        <w:t xml:space="preserve"> </w:t>
      </w:r>
      <w:proofErr w:type="spellStart"/>
      <w:r>
        <w:rPr>
          <w:rFonts w:ascii="Arial" w:hAnsi="Arial"/>
          <w:shd w:val="clear" w:color="auto" w:fill="FFFFFF"/>
          <w:lang w:val="fr-FR"/>
        </w:rPr>
        <w:t>avrà</w:t>
      </w:r>
      <w:proofErr w:type="spellEnd"/>
      <w:r>
        <w:rPr>
          <w:rFonts w:ascii="Arial" w:hAnsi="Arial"/>
          <w:shd w:val="clear" w:color="auto" w:fill="FFFFFF"/>
          <w:lang w:val="fr-FR"/>
        </w:rPr>
        <w:t xml:space="preserve"> </w:t>
      </w:r>
      <w:proofErr w:type="spellStart"/>
      <w:r>
        <w:rPr>
          <w:rFonts w:ascii="Arial" w:hAnsi="Arial"/>
          <w:shd w:val="clear" w:color="auto" w:fill="FFFFFF"/>
          <w:lang w:val="fr-FR"/>
        </w:rPr>
        <w:t>accesso</w:t>
      </w:r>
      <w:proofErr w:type="spellEnd"/>
      <w:r>
        <w:rPr>
          <w:rFonts w:ascii="Arial" w:hAnsi="Arial"/>
          <w:shd w:val="clear" w:color="auto" w:fill="FFFFFF"/>
          <w:lang w:val="fr-FR"/>
        </w:rPr>
        <w:t xml:space="preserve"> a </w:t>
      </w:r>
      <w:proofErr w:type="spellStart"/>
      <w:r>
        <w:rPr>
          <w:rFonts w:ascii="Arial" w:hAnsi="Arial"/>
          <w:shd w:val="clear" w:color="auto" w:fill="FFFFFF"/>
          <w:lang w:val="fr-FR"/>
        </w:rPr>
        <w:t>ulteriori</w:t>
      </w:r>
      <w:proofErr w:type="spellEnd"/>
      <w:r>
        <w:rPr>
          <w:rFonts w:ascii="Arial" w:hAnsi="Arial"/>
          <w:shd w:val="clear" w:color="auto" w:fill="FFFFFF"/>
          <w:lang w:val="fr-FR"/>
        </w:rPr>
        <w:t xml:space="preserve"> </w:t>
      </w:r>
      <w:proofErr w:type="spellStart"/>
      <w:r>
        <w:rPr>
          <w:rFonts w:ascii="Arial" w:hAnsi="Arial"/>
          <w:shd w:val="clear" w:color="auto" w:fill="FFFFFF"/>
          <w:lang w:val="fr-FR"/>
        </w:rPr>
        <w:t>materiali</w:t>
      </w:r>
      <w:proofErr w:type="spellEnd"/>
      <w:r>
        <w:rPr>
          <w:rFonts w:ascii="Arial" w:hAnsi="Arial"/>
          <w:shd w:val="clear" w:color="auto" w:fill="FFFFFF"/>
          <w:lang w:val="fr-FR"/>
        </w:rPr>
        <w:t xml:space="preserve"> </w:t>
      </w:r>
      <w:proofErr w:type="spellStart"/>
      <w:r>
        <w:rPr>
          <w:rFonts w:ascii="Arial" w:hAnsi="Arial"/>
          <w:shd w:val="clear" w:color="auto" w:fill="FFFFFF"/>
          <w:lang w:val="fr-FR"/>
        </w:rPr>
        <w:t>video</w:t>
      </w:r>
      <w:proofErr w:type="spellEnd"/>
      <w:r>
        <w:rPr>
          <w:rFonts w:ascii="Arial" w:hAnsi="Arial"/>
          <w:shd w:val="clear" w:color="auto" w:fill="FFFFFF"/>
          <w:lang w:val="fr-FR"/>
        </w:rPr>
        <w:t>.</w:t>
      </w:r>
    </w:p>
    <w:p w:rsidR="003959AF" w:rsidRDefault="003959AF" w:rsidP="003959AF">
      <w:pPr>
        <w:rPr>
          <w:rFonts w:ascii="Arial" w:hAnsi="Arial"/>
          <w:color w:val="008C42"/>
          <w:u w:color="008C42"/>
          <w:shd w:val="clear" w:color="auto" w:fill="FFFFFF"/>
        </w:rPr>
      </w:pPr>
    </w:p>
    <w:p w:rsidR="003959AF" w:rsidRDefault="003959AF" w:rsidP="003959AF">
      <w:pPr>
        <w:rPr>
          <w:rFonts w:ascii="Arial" w:hAnsi="Arial"/>
          <w:color w:val="008C42"/>
          <w:u w:color="008C42"/>
          <w:shd w:val="clear" w:color="auto" w:fill="FFFFFF"/>
        </w:rPr>
      </w:pPr>
    </w:p>
    <w:p w:rsidR="003959AF" w:rsidRDefault="003959AF" w:rsidP="003959AF">
      <w:pPr>
        <w:rPr>
          <w:rFonts w:ascii="Arial" w:hAnsi="Arial"/>
          <w:color w:val="008C42"/>
          <w:u w:color="008C42"/>
          <w:shd w:val="clear" w:color="auto" w:fill="FFFFFF"/>
        </w:rPr>
      </w:pPr>
      <w:r>
        <w:rPr>
          <w:rFonts w:ascii="Arial" w:hAnsi="Arial"/>
          <w:color w:val="008C42"/>
          <w:u w:color="008C42"/>
          <w:shd w:val="clear" w:color="auto" w:fill="FFFFFF"/>
        </w:rPr>
        <w:t xml:space="preserve">MODULO 5: </w:t>
      </w:r>
    </w:p>
    <w:p w:rsidR="003959AF" w:rsidRDefault="003959AF" w:rsidP="003959AF">
      <w:pPr>
        <w:rPr>
          <w:rFonts w:ascii="Times New Roman" w:eastAsia="Times New Roman" w:hAnsi="Times New Roman" w:cs="Times New Roman"/>
        </w:rPr>
      </w:pPr>
    </w:p>
    <w:p w:rsidR="003959AF" w:rsidRDefault="003959AF" w:rsidP="003959AF">
      <w:pPr>
        <w:spacing w:before="100" w:after="100"/>
        <w:rPr>
          <w:rFonts w:ascii="Times New Roman" w:eastAsia="Times New Roman" w:hAnsi="Times New Roman" w:cs="Times New Roman"/>
        </w:rPr>
      </w:pPr>
      <w:r>
        <w:rPr>
          <w:rFonts w:ascii="Arial" w:hAnsi="Arial"/>
        </w:rPr>
        <w:t xml:space="preserve">Esercitazioni pratiche con relazione sull’organizzazione di bagni di bosco, scelta del luogo e relazioni sulla guida di almeno 3 bagni di bosco. </w:t>
      </w:r>
      <w:proofErr w:type="spellStart"/>
      <w:r>
        <w:rPr>
          <w:rFonts w:ascii="Arial" w:hAnsi="Arial"/>
        </w:rPr>
        <w:t>Localita</w:t>
      </w:r>
      <w:proofErr w:type="spellEnd"/>
      <w:r>
        <w:rPr>
          <w:rFonts w:ascii="Arial" w:hAnsi="Arial"/>
        </w:rPr>
        <w:t xml:space="preserve">̀ e gruppi a scelta del partecipante, organizzati in autonomia. Per questo modulo vi </w:t>
      </w:r>
      <w:proofErr w:type="spellStart"/>
      <w:r>
        <w:rPr>
          <w:rFonts w:ascii="Arial" w:hAnsi="Arial"/>
        </w:rPr>
        <w:t>sara</w:t>
      </w:r>
      <w:proofErr w:type="spellEnd"/>
      <w:r>
        <w:rPr>
          <w:rFonts w:ascii="Arial" w:hAnsi="Arial"/>
        </w:rPr>
        <w:t xml:space="preserve">̀ la supervisione di un formatore qualificato, a distanza. </w:t>
      </w:r>
    </w:p>
    <w:p w:rsidR="003959AF" w:rsidRDefault="003959AF" w:rsidP="003959AF">
      <w:pPr>
        <w:spacing w:before="100" w:after="100"/>
        <w:rPr>
          <w:rFonts w:ascii="Arial" w:hAnsi="Arial"/>
        </w:rPr>
      </w:pPr>
      <w:r>
        <w:rPr>
          <w:rFonts w:ascii="Arial" w:hAnsi="Arial"/>
          <w:shd w:val="clear" w:color="auto" w:fill="FFFFFF"/>
        </w:rPr>
        <w:t>Per il quinto  modulo e la cons</w:t>
      </w:r>
      <w:r>
        <w:rPr>
          <w:rFonts w:ascii="Arial" w:hAnsi="Arial"/>
        </w:rPr>
        <w:t xml:space="preserve">egna degli elaborati il partecipante ha a disposizione 7 mesi. </w:t>
      </w:r>
    </w:p>
    <w:p w:rsidR="003959AF" w:rsidRDefault="003959AF" w:rsidP="003959AF">
      <w:pPr>
        <w:spacing w:before="100" w:after="100"/>
        <w:rPr>
          <w:rFonts w:ascii="Arial" w:eastAsia="Arial" w:hAnsi="Arial" w:cs="Arial"/>
        </w:rPr>
      </w:pPr>
    </w:p>
    <w:p w:rsidR="003959AF" w:rsidRDefault="003959AF" w:rsidP="003959AF">
      <w:pPr>
        <w:spacing w:before="100" w:after="100"/>
        <w:rPr>
          <w:rFonts w:ascii="Times New Roman" w:eastAsia="Times New Roman" w:hAnsi="Times New Roman" w:cs="Times New Roman"/>
          <w:b/>
          <w:bCs/>
        </w:rPr>
      </w:pPr>
      <w:r>
        <w:rPr>
          <w:rFonts w:ascii="Arial,Bold" w:eastAsia="Arial,Bold" w:hAnsi="Arial,Bold" w:cs="Arial,Bold"/>
          <w:b/>
          <w:bCs/>
          <w:sz w:val="30"/>
          <w:szCs w:val="30"/>
          <w:shd w:val="clear" w:color="auto" w:fill="FFFFFF"/>
        </w:rPr>
        <w:t>Costo del corso</w:t>
      </w:r>
      <w:r>
        <w:rPr>
          <w:rFonts w:ascii="Arial" w:hAnsi="Arial"/>
          <w:sz w:val="30"/>
          <w:szCs w:val="30"/>
          <w:shd w:val="clear" w:color="auto" w:fill="FFFFFF"/>
        </w:rPr>
        <w:t xml:space="preserve"> </w:t>
      </w:r>
      <w:r>
        <w:rPr>
          <w:rFonts w:ascii="Arial,Bold" w:eastAsia="Arial,Bold" w:hAnsi="Arial,Bold" w:cs="Arial,Bold"/>
          <w:b/>
          <w:bCs/>
          <w:sz w:val="30"/>
          <w:szCs w:val="30"/>
          <w:shd w:val="clear" w:color="auto" w:fill="FFFFFF"/>
        </w:rPr>
        <w:t>di for</w:t>
      </w:r>
      <w:r>
        <w:rPr>
          <w:rFonts w:ascii="Arial,Bold" w:eastAsia="Arial,Bold" w:hAnsi="Arial,Bold" w:cs="Arial,Bold"/>
          <w:b/>
          <w:bCs/>
          <w:sz w:val="30"/>
          <w:szCs w:val="30"/>
        </w:rPr>
        <w:t>mazione</w:t>
      </w:r>
      <w:r>
        <w:rPr>
          <w:rFonts w:ascii="Arial" w:hAnsi="Arial"/>
          <w:b/>
          <w:bCs/>
          <w:sz w:val="30"/>
          <w:szCs w:val="30"/>
        </w:rPr>
        <w:t xml:space="preserve">: 650€ </w:t>
      </w:r>
    </w:p>
    <w:p w:rsidR="003959AF" w:rsidRDefault="003959AF" w:rsidP="003959AF">
      <w:pPr>
        <w:spacing w:before="100" w:after="100"/>
        <w:rPr>
          <w:rFonts w:ascii="Arial" w:hAnsi="Arial"/>
        </w:rPr>
      </w:pPr>
      <w:r>
        <w:rPr>
          <w:rFonts w:ascii="Arial" w:hAnsi="Arial"/>
        </w:rPr>
        <w:t xml:space="preserve">Pagamento in due rate: 300 € all’iscrizione + 350€ entro 2 settimane dopo l’incontro d’inizio corso (on line) . Per consentire la partecipazione di tutti possono essere concordate altre </w:t>
      </w:r>
      <w:proofErr w:type="spellStart"/>
      <w:r>
        <w:rPr>
          <w:rFonts w:ascii="Arial" w:hAnsi="Arial"/>
        </w:rPr>
        <w:t>modalita</w:t>
      </w:r>
      <w:proofErr w:type="spellEnd"/>
      <w:r>
        <w:rPr>
          <w:rFonts w:ascii="Arial" w:hAnsi="Arial"/>
        </w:rPr>
        <w:t xml:space="preserve">̀ di rateizzazione (da organizzare con la segreteria) </w:t>
      </w:r>
    </w:p>
    <w:p w:rsidR="003959AF" w:rsidRDefault="003959AF" w:rsidP="003959AF">
      <w:pPr>
        <w:spacing w:before="100" w:after="100"/>
        <w:rPr>
          <w:rFonts w:ascii="Times New Roman" w:eastAsia="Times New Roman" w:hAnsi="Times New Roman" w:cs="Times New Roman"/>
        </w:rPr>
      </w:pPr>
      <w:r>
        <w:rPr>
          <w:rFonts w:ascii="Arial Unicode MS" w:eastAsia="Arial Unicode MS" w:hAnsi="Arial Unicode MS" w:cs="Arial Unicode MS"/>
        </w:rPr>
        <w:br/>
      </w:r>
    </w:p>
    <w:p w:rsidR="003959AF" w:rsidRDefault="003959AF" w:rsidP="003959AF">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120" w:line="192" w:lineRule="auto"/>
        <w:rPr>
          <w:rFonts w:ascii="Arial" w:eastAsia="Arial" w:hAnsi="Arial" w:cs="Arial"/>
          <w:shd w:val="clear" w:color="auto" w:fill="FFFFFF"/>
        </w:rPr>
      </w:pPr>
      <w:r>
        <w:rPr>
          <w:rFonts w:ascii="Arial" w:hAnsi="Arial"/>
          <w:shd w:val="clear" w:color="auto" w:fill="FFFFFF"/>
        </w:rPr>
        <w:t>ad ABF - Associazione Italiana Guide di Bagni di Foresta</w:t>
      </w:r>
    </w:p>
    <w:p w:rsidR="003959AF" w:rsidRDefault="003959AF" w:rsidP="003959AF">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120" w:line="192" w:lineRule="auto"/>
        <w:rPr>
          <w:rFonts w:ascii="Arial" w:eastAsia="Arial" w:hAnsi="Arial" w:cs="Arial"/>
          <w:shd w:val="clear" w:color="auto" w:fill="FFFFFF"/>
        </w:rPr>
      </w:pPr>
      <w:r>
        <w:rPr>
          <w:rFonts w:ascii="Arial" w:hAnsi="Arial"/>
          <w:shd w:val="clear" w:color="auto" w:fill="FFFFFF"/>
        </w:rPr>
        <w:t>Iban: IT 24 S 02008 22401 000106358537 causale: Nome Cognome, nome del corso</w:t>
      </w:r>
    </w:p>
    <w:p w:rsidR="003959AF" w:rsidRDefault="00DE2931" w:rsidP="00DE2931">
      <w:pPr>
        <w:tabs>
          <w:tab w:val="left" w:pos="5760"/>
        </w:tabs>
        <w:spacing w:before="100" w:after="100"/>
        <w:rPr>
          <w:rFonts w:ascii="Times New Roman" w:eastAsia="Times New Roman" w:hAnsi="Times New Roman" w:cs="Times New Roman"/>
        </w:rPr>
      </w:pPr>
      <w:r>
        <w:rPr>
          <w:rFonts w:ascii="Times New Roman" w:eastAsia="Times New Roman" w:hAnsi="Times New Roman" w:cs="Times New Roman"/>
        </w:rPr>
        <w:tab/>
      </w:r>
    </w:p>
    <w:p w:rsidR="00DE2931" w:rsidRDefault="00DE2931" w:rsidP="00DE2931">
      <w:pPr>
        <w:spacing w:before="100" w:after="100"/>
        <w:rPr>
          <w:rFonts w:ascii="Arial" w:hAnsi="Arial"/>
        </w:rPr>
      </w:pPr>
    </w:p>
    <w:p w:rsidR="00DE2931" w:rsidRDefault="00DE2931" w:rsidP="00DE2931">
      <w:pPr>
        <w:spacing w:before="100" w:after="100"/>
        <w:rPr>
          <w:rFonts w:ascii="Arial" w:eastAsia="Arial" w:hAnsi="Arial" w:cs="Arial"/>
        </w:rPr>
      </w:pPr>
      <w:r>
        <w:rPr>
          <w:rFonts w:ascii="Arial" w:hAnsi="Arial"/>
        </w:rPr>
        <w:t xml:space="preserve">Vi chiediamo di confermare  la vostra partecipazione entro luglio, per cortesia. Il corso si terrà con almeno 3 partecipanti </w:t>
      </w:r>
    </w:p>
    <w:p w:rsidR="00DE2931" w:rsidRDefault="00DE2931" w:rsidP="00DE2931">
      <w:pPr>
        <w:tabs>
          <w:tab w:val="left" w:pos="5760"/>
        </w:tabs>
        <w:spacing w:before="100" w:after="100"/>
        <w:rPr>
          <w:rFonts w:ascii="Times New Roman" w:eastAsia="Times New Roman" w:hAnsi="Times New Roman" w:cs="Times New Roman"/>
        </w:rPr>
      </w:pPr>
    </w:p>
    <w:p w:rsidR="003959AF" w:rsidRDefault="003959AF" w:rsidP="003959AF">
      <w:pPr>
        <w:spacing w:before="100" w:after="100"/>
        <w:rPr>
          <w:rFonts w:ascii="Times New Roman" w:eastAsia="Times New Roman" w:hAnsi="Times New Roman" w:cs="Times New Roman"/>
        </w:rPr>
      </w:pPr>
      <w:r>
        <w:rPr>
          <w:rFonts w:ascii="Arial" w:hAnsi="Arial"/>
          <w:color w:val="3D4900"/>
          <w:sz w:val="16"/>
          <w:szCs w:val="16"/>
          <w:u w:color="3D4900"/>
        </w:rPr>
        <w:t xml:space="preserve"> </w:t>
      </w:r>
    </w:p>
    <w:p w:rsidR="003959AF" w:rsidRDefault="003959AF" w:rsidP="003959AF">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4E29A951" wp14:editId="2F515CA6">
            <wp:extent cx="2006600" cy="165100"/>
            <wp:effectExtent l="0" t="0" r="0" b="0"/>
            <wp:docPr id="1073741825" name="officeArt object" descr="page1image3398144"/>
            <wp:cNvGraphicFramePr/>
            <a:graphic xmlns:a="http://schemas.openxmlformats.org/drawingml/2006/main">
              <a:graphicData uri="http://schemas.openxmlformats.org/drawingml/2006/picture">
                <pic:pic xmlns:pic="http://schemas.openxmlformats.org/drawingml/2006/picture">
                  <pic:nvPicPr>
                    <pic:cNvPr id="1073741825" name="page1image3398144" descr="page1image3398144"/>
                    <pic:cNvPicPr>
                      <a:picLocks noChangeAspect="1"/>
                    </pic:cNvPicPr>
                  </pic:nvPicPr>
                  <pic:blipFill>
                    <a:blip r:embed="rId4"/>
                    <a:stretch>
                      <a:fillRect/>
                    </a:stretch>
                  </pic:blipFill>
                  <pic:spPr>
                    <a:xfrm>
                      <a:off x="0" y="0"/>
                      <a:ext cx="2006600" cy="165100"/>
                    </a:xfrm>
                    <a:prstGeom prst="rect">
                      <a:avLst/>
                    </a:prstGeom>
                    <a:ln w="12700" cap="flat">
                      <a:noFill/>
                      <a:miter lim="400000"/>
                    </a:ln>
                    <a:effectLst/>
                  </pic:spPr>
                </pic:pic>
              </a:graphicData>
            </a:graphic>
          </wp:inline>
        </w:drawing>
      </w:r>
      <w:r>
        <w:rPr>
          <w:rFonts w:ascii="Times New Roman" w:eastAsia="Times New Roman" w:hAnsi="Times New Roman" w:cs="Times New Roman"/>
          <w:noProof/>
        </w:rPr>
        <w:drawing>
          <wp:inline distT="0" distB="0" distL="0" distR="0" wp14:anchorId="5F5C0613" wp14:editId="6861E276">
            <wp:extent cx="2184400" cy="38100"/>
            <wp:effectExtent l="0" t="0" r="0" b="0"/>
            <wp:docPr id="1073741826" name="officeArt object" descr="page1image19992848"/>
            <wp:cNvGraphicFramePr/>
            <a:graphic xmlns:a="http://schemas.openxmlformats.org/drawingml/2006/main">
              <a:graphicData uri="http://schemas.openxmlformats.org/drawingml/2006/picture">
                <pic:pic xmlns:pic="http://schemas.openxmlformats.org/drawingml/2006/picture">
                  <pic:nvPicPr>
                    <pic:cNvPr id="1073741826" name="page1image19992848" descr="page1image19992848"/>
                    <pic:cNvPicPr>
                      <a:picLocks noChangeAspect="1"/>
                    </pic:cNvPicPr>
                  </pic:nvPicPr>
                  <pic:blipFill>
                    <a:blip r:embed="rId5"/>
                    <a:stretch>
                      <a:fillRect/>
                    </a:stretch>
                  </pic:blipFill>
                  <pic:spPr>
                    <a:xfrm>
                      <a:off x="0" y="0"/>
                      <a:ext cx="2184400" cy="38100"/>
                    </a:xfrm>
                    <a:prstGeom prst="rect">
                      <a:avLst/>
                    </a:prstGeom>
                    <a:ln w="12700" cap="flat">
                      <a:noFill/>
                      <a:miter lim="400000"/>
                    </a:ln>
                    <a:effectLst/>
                  </pic:spPr>
                </pic:pic>
              </a:graphicData>
            </a:graphic>
          </wp:inline>
        </w:drawing>
      </w:r>
    </w:p>
    <w:p w:rsidR="003959AF" w:rsidRDefault="003959AF" w:rsidP="003959AF">
      <w:pPr>
        <w:spacing w:before="100" w:after="100"/>
        <w:rPr>
          <w:rFonts w:ascii="Times New Roman" w:eastAsia="Times New Roman" w:hAnsi="Times New Roman" w:cs="Times New Roman"/>
        </w:rPr>
      </w:pPr>
      <w:r>
        <w:rPr>
          <w:rFonts w:ascii="Arial" w:hAnsi="Arial"/>
        </w:rPr>
        <w:t xml:space="preserve">Alla fine del corso e della consegna di tutti gli elaborati il partecipante </w:t>
      </w:r>
      <w:proofErr w:type="spellStart"/>
      <w:r>
        <w:rPr>
          <w:rFonts w:ascii="Arial" w:hAnsi="Arial"/>
        </w:rPr>
        <w:t>sara</w:t>
      </w:r>
      <w:proofErr w:type="spellEnd"/>
      <w:r>
        <w:rPr>
          <w:rFonts w:ascii="Arial" w:hAnsi="Arial"/>
        </w:rPr>
        <w:t xml:space="preserve">̀ in grado di </w:t>
      </w:r>
    </w:p>
    <w:p w:rsidR="003959AF" w:rsidRDefault="003959AF" w:rsidP="003959AF">
      <w:pPr>
        <w:spacing w:before="100" w:after="100"/>
        <w:rPr>
          <w:rFonts w:ascii="Times New Roman" w:eastAsia="Times New Roman" w:hAnsi="Times New Roman" w:cs="Times New Roman"/>
        </w:rPr>
      </w:pPr>
      <w:r>
        <w:rPr>
          <w:rFonts w:ascii="Arial" w:hAnsi="Arial"/>
        </w:rPr>
        <w:t xml:space="preserve">accompagnare </w:t>
      </w:r>
      <w:r>
        <w:rPr>
          <w:rFonts w:ascii="Arial" w:hAnsi="Arial"/>
          <w:u w:val="single"/>
        </w:rPr>
        <w:t>Bagni di Foresta individuali e in gruppo di adulti non patologici</w:t>
      </w:r>
      <w:r>
        <w:rPr>
          <w:rFonts w:ascii="Arial" w:hAnsi="Arial"/>
        </w:rPr>
        <w:t xml:space="preserve"> e acquisisce </w:t>
      </w:r>
    </w:p>
    <w:p w:rsidR="003959AF" w:rsidRDefault="003959AF" w:rsidP="003959AF">
      <w:pPr>
        <w:spacing w:before="100" w:after="100"/>
        <w:rPr>
          <w:rFonts w:ascii="Times New Roman" w:eastAsia="Times New Roman" w:hAnsi="Times New Roman" w:cs="Times New Roman"/>
        </w:rPr>
      </w:pPr>
      <w:r>
        <w:rPr>
          <w:rFonts w:ascii="Arial" w:hAnsi="Arial"/>
        </w:rPr>
        <w:t xml:space="preserve">l’ATTESTATO DI GUIDA DI BAGNI DI FORESTA rilasciato da ABF - Associazione </w:t>
      </w:r>
    </w:p>
    <w:p w:rsidR="003959AF" w:rsidRDefault="003959AF" w:rsidP="003959AF">
      <w:pPr>
        <w:spacing w:before="100" w:after="100"/>
        <w:rPr>
          <w:rFonts w:ascii="Arial" w:eastAsia="Arial" w:hAnsi="Arial" w:cs="Arial"/>
        </w:rPr>
      </w:pPr>
      <w:r>
        <w:rPr>
          <w:rFonts w:ascii="Arial" w:hAnsi="Arial"/>
        </w:rPr>
        <w:t xml:space="preserve">Italiana Guide di Bagni di Foresta </w:t>
      </w:r>
    </w:p>
    <w:p w:rsidR="003959AF" w:rsidRDefault="003959AF" w:rsidP="003959AF">
      <w:pPr>
        <w:spacing w:before="100" w:after="100"/>
        <w:rPr>
          <w:rFonts w:ascii="Times New Roman" w:eastAsia="Times New Roman" w:hAnsi="Times New Roman" w:cs="Times New Roman"/>
        </w:rPr>
      </w:pPr>
    </w:p>
    <w:p w:rsidR="003959AF" w:rsidRDefault="003959AF" w:rsidP="003959AF">
      <w:pPr>
        <w:spacing w:before="100" w:after="100"/>
        <w:rPr>
          <w:rFonts w:ascii="Times New Roman" w:eastAsia="Times New Roman" w:hAnsi="Times New Roman" w:cs="Times New Roman"/>
        </w:rPr>
      </w:pPr>
      <w:r>
        <w:rPr>
          <w:rFonts w:ascii="Arial" w:hAnsi="Arial"/>
          <w:color w:val="008C42"/>
          <w:sz w:val="30"/>
          <w:szCs w:val="30"/>
          <w:u w:color="008C42"/>
          <w:shd w:val="clear" w:color="auto" w:fill="FFFFFF"/>
        </w:rPr>
        <w:t xml:space="preserve">Descrizione luogo e tipologia d’alloggio del soggiorno in presenza </w:t>
      </w:r>
    </w:p>
    <w:p w:rsidR="003959AF" w:rsidRDefault="003959AF" w:rsidP="003959AF">
      <w:pPr>
        <w:spacing w:before="100" w:after="100"/>
        <w:rPr>
          <w:rFonts w:ascii="Arial" w:eastAsia="Arial" w:hAnsi="Arial" w:cs="Arial"/>
          <w:sz w:val="28"/>
          <w:szCs w:val="28"/>
        </w:rPr>
      </w:pPr>
      <w:r>
        <w:rPr>
          <w:rFonts w:ascii="Arial" w:hAnsi="Arial"/>
          <w:sz w:val="28"/>
          <w:szCs w:val="28"/>
        </w:rPr>
        <w:t>Il corso si tiene a Ostana in provincia di Cuneo, a 1250 m di quota, il più piccolo comune della Valle Po. Cresciuto come meta per la  transumanza estiva delle greggi,  in seguito ad un importante recupero, Ostana  è diventata una destinazione interessante per chi ama il turismo lento ma anche un luogo di attrazione per nuovi abitanti, appassionati di natura, condivisione, cultura. Le piccole borgate che compongono il comune di Ostana, con il loro affaccio sul Monviso, sono circondate da boschi e  percorsi da sentieri che uniscono, connettono e permettono di immergersi nella natura. Un luogo ideale per praticare i bagni di foresta.</w:t>
      </w:r>
    </w:p>
    <w:p w:rsidR="003959AF" w:rsidRDefault="003959AF" w:rsidP="003959AF">
      <w:pPr>
        <w:spacing w:before="100" w:after="100"/>
        <w:rPr>
          <w:rFonts w:ascii="Arial" w:eastAsia="Arial" w:hAnsi="Arial" w:cs="Arial"/>
        </w:rPr>
      </w:pPr>
      <w:r>
        <w:rPr>
          <w:rFonts w:ascii="Arial" w:hAnsi="Arial"/>
        </w:rPr>
        <w:t>L’offerta per alloggiare a Ostana  è la foresteria gestita dalla cooperativa di comunità “Viso a Viso”. Si pernotta in camerata e si condividono i pasti, in gruppo. Il “pacchetto ospitalità”,  per chi arriva da fuori e desidera fermarsi per dormire e mangiare ad Ostana propone 2 pernottamenti in camerata, 2 colazioni, 2 cene e 2 pranzi al sacco. Il costo</w:t>
      </w:r>
      <w:r w:rsidR="000178A7">
        <w:rPr>
          <w:rFonts w:ascii="Arial" w:hAnsi="Arial"/>
        </w:rPr>
        <w:t xml:space="preserve"> parte da</w:t>
      </w:r>
      <w:r>
        <w:rPr>
          <w:rFonts w:ascii="Arial" w:hAnsi="Arial"/>
        </w:rPr>
        <w:t xml:space="preserve"> 1</w:t>
      </w:r>
      <w:r w:rsidR="00DE2931">
        <w:rPr>
          <w:rFonts w:ascii="Arial" w:hAnsi="Arial"/>
        </w:rPr>
        <w:t>3</w:t>
      </w:r>
      <w:r>
        <w:rPr>
          <w:rFonts w:ascii="Arial" w:hAnsi="Arial"/>
        </w:rPr>
        <w:t>0 € a persona con lenzuola di carta e il proprio sacco a pelo o 1</w:t>
      </w:r>
      <w:r w:rsidR="00DE2931">
        <w:rPr>
          <w:rFonts w:ascii="Arial" w:hAnsi="Arial"/>
        </w:rPr>
        <w:t>4</w:t>
      </w:r>
      <w:r>
        <w:rPr>
          <w:rFonts w:ascii="Arial" w:hAnsi="Arial"/>
        </w:rPr>
        <w:t xml:space="preserve">0 €, sempre a persona, con lenzuola, coperta e asciugamani forniti dalla struttura. </w:t>
      </w:r>
    </w:p>
    <w:p w:rsidR="003959AF" w:rsidRDefault="003959AF" w:rsidP="003959AF">
      <w:pPr>
        <w:spacing w:before="100" w:after="100"/>
        <w:rPr>
          <w:rFonts w:ascii="Arial" w:eastAsia="Arial" w:hAnsi="Arial" w:cs="Arial"/>
        </w:rPr>
      </w:pPr>
      <w:r>
        <w:rPr>
          <w:rFonts w:ascii="Arial" w:hAnsi="Arial"/>
        </w:rPr>
        <w:t xml:space="preserve">Questa è l’offerta ad hoc della Cooperativa Viso a Viso che gestisce le struttura del Centro Culturale </w:t>
      </w:r>
      <w:proofErr w:type="spellStart"/>
      <w:r>
        <w:rPr>
          <w:rFonts w:ascii="Arial" w:hAnsi="Arial"/>
        </w:rPr>
        <w:t>Lou</w:t>
      </w:r>
      <w:proofErr w:type="spellEnd"/>
      <w:r>
        <w:rPr>
          <w:rFonts w:ascii="Arial" w:hAnsi="Arial"/>
        </w:rPr>
        <w:t xml:space="preserve"> </w:t>
      </w:r>
      <w:proofErr w:type="spellStart"/>
      <w:r>
        <w:rPr>
          <w:rFonts w:ascii="Arial" w:hAnsi="Arial"/>
        </w:rPr>
        <w:t>Pourtoun</w:t>
      </w:r>
      <w:proofErr w:type="spellEnd"/>
      <w:r>
        <w:rPr>
          <w:rFonts w:ascii="Arial" w:hAnsi="Arial"/>
        </w:rPr>
        <w:t xml:space="preserve"> alla quale ci appoggeremo per poi raggiungere i boschi vicino. Se siete interessati potete contattare, per l’ospitalità,  direttamente la cooperativa al numero 3407626196 (Andrea Fenoglio) o alla mail: </w:t>
      </w:r>
      <w:hyperlink r:id="rId6" w:history="1">
        <w:r w:rsidR="000178A7" w:rsidRPr="003F222C">
          <w:rPr>
            <w:rStyle w:val="Collegamentoipertestuale"/>
            <w:rFonts w:ascii="Arial" w:hAnsi="Arial"/>
          </w:rPr>
          <w:t>andrea.fenoglio@visoaviso.it</w:t>
        </w:r>
      </w:hyperlink>
      <w:r w:rsidR="000178A7">
        <w:rPr>
          <w:rFonts w:ascii="Arial" w:hAnsi="Arial"/>
        </w:rPr>
        <w:t xml:space="preserve">. Sono disponibili altri alloggi, bed and breakfast in paese. </w:t>
      </w:r>
    </w:p>
    <w:p w:rsidR="003959AF" w:rsidRDefault="003959AF" w:rsidP="003959AF">
      <w:pPr>
        <w:spacing w:before="100" w:after="100"/>
        <w:rPr>
          <w:rFonts w:ascii="Arial" w:eastAsia="Arial" w:hAnsi="Arial" w:cs="Arial"/>
        </w:rPr>
      </w:pPr>
    </w:p>
    <w:p w:rsidR="003959AF" w:rsidRDefault="003959AF" w:rsidP="003959AF">
      <w:pPr>
        <w:spacing w:before="100" w:after="100"/>
        <w:rPr>
          <w:rFonts w:ascii="Times New Roman" w:eastAsia="Times New Roman" w:hAnsi="Times New Roman" w:cs="Times New Roman"/>
          <w:b/>
          <w:bCs/>
        </w:rPr>
      </w:pPr>
      <w:r>
        <w:rPr>
          <w:rFonts w:ascii="Times New Roman" w:hAnsi="Times New Roman"/>
          <w:b/>
          <w:bCs/>
        </w:rPr>
        <w:t>Come arrivare</w:t>
      </w:r>
    </w:p>
    <w:p w:rsidR="003959AF" w:rsidRDefault="003959AF" w:rsidP="003959AF">
      <w:pPr>
        <w:spacing w:before="100" w:after="100"/>
        <w:rPr>
          <w:rFonts w:ascii="Times New Roman" w:eastAsia="Times New Roman" w:hAnsi="Times New Roman" w:cs="Times New Roman"/>
          <w:b/>
          <w:bCs/>
        </w:rPr>
      </w:pPr>
      <w:r>
        <w:rPr>
          <w:rFonts w:ascii="Times New Roman" w:hAnsi="Times New Roman"/>
          <w:b/>
          <w:bCs/>
        </w:rPr>
        <w:t>In auto</w:t>
      </w:r>
      <w:r>
        <w:rPr>
          <w:rFonts w:ascii="Times New Roman" w:hAnsi="Times New Roman"/>
        </w:rPr>
        <w:t xml:space="preserve"> : Ostana dista circa 75 chilometri da Torino. 40 da Pinerolo e poco più di 30 da Saluzzo. Si percorre l’autostrada A6, Torino – Savona, sino all’uscita Marene e poi si prosegue sulla strada provinciale 662, sino a Saluzzo. Si prosegue poi verso Revello, Paesana, Ostana. </w:t>
      </w:r>
    </w:p>
    <w:p w:rsidR="003959AF" w:rsidRDefault="003959AF" w:rsidP="003959AF">
      <w:pPr>
        <w:spacing w:before="100" w:after="100"/>
        <w:rPr>
          <w:rFonts w:ascii="Times New Roman" w:eastAsia="Times New Roman" w:hAnsi="Times New Roman" w:cs="Times New Roman"/>
        </w:rPr>
      </w:pPr>
      <w:r>
        <w:rPr>
          <w:rFonts w:ascii="Times New Roman" w:hAnsi="Times New Roman"/>
          <w:b/>
          <w:bCs/>
        </w:rPr>
        <w:t xml:space="preserve">Con i mezzi pubblici: </w:t>
      </w:r>
      <w:r>
        <w:rPr>
          <w:rFonts w:ascii="Times New Roman" w:hAnsi="Times New Roman"/>
        </w:rPr>
        <w:t>in treno fino alla stazione di  Torino, per poi giungere, sempre in treno, a Savigliano. Si può proseguire con il bus sino a Ostana , località Bivio, con la compagnia Allasia (</w:t>
      </w:r>
      <w:hyperlink r:id="rId7" w:history="1">
        <w:r>
          <w:rPr>
            <w:rStyle w:val="Hyperlink0"/>
            <w:rFonts w:eastAsia="Calibri"/>
          </w:rPr>
          <w:t>https://www.allasiagroup.it</w:t>
        </w:r>
      </w:hyperlink>
      <w:r>
        <w:rPr>
          <w:rFonts w:ascii="Times New Roman" w:hAnsi="Times New Roman"/>
        </w:rPr>
        <w:t>) o con Bus Company (</w:t>
      </w:r>
      <w:hyperlink r:id="rId8" w:history="1">
        <w:r>
          <w:rPr>
            <w:rStyle w:val="Hyperlink0"/>
            <w:rFonts w:eastAsia="Calibri"/>
          </w:rPr>
          <w:t>https://www.buscompany.it</w:t>
        </w:r>
        <w:r>
          <w:rPr>
            <w:rStyle w:val="Hyperlink0"/>
            <w:rFonts w:eastAsia="Calibri"/>
          </w:rPr>
          <w:t>/</w:t>
        </w:r>
        <w:r>
          <w:rPr>
            <w:rStyle w:val="Hyperlink0"/>
            <w:rFonts w:eastAsia="Calibri"/>
          </w:rPr>
          <w:t>ati/orari</w:t>
        </w:r>
      </w:hyperlink>
      <w:r>
        <w:rPr>
          <w:rFonts w:ascii="Times New Roman" w:hAnsi="Times New Roman"/>
        </w:rPr>
        <w:t xml:space="preserve">)  </w:t>
      </w:r>
    </w:p>
    <w:p w:rsidR="003959AF" w:rsidRDefault="003959AF" w:rsidP="003959AF">
      <w:pPr>
        <w:spacing w:before="100" w:after="100"/>
        <w:rPr>
          <w:rFonts w:ascii="Times New Roman" w:eastAsia="Times New Roman" w:hAnsi="Times New Roman" w:cs="Times New Roman"/>
        </w:rPr>
      </w:pPr>
    </w:p>
    <w:p w:rsidR="003959AF" w:rsidRDefault="003959AF" w:rsidP="003959AF">
      <w:pPr>
        <w:spacing w:before="100" w:after="100"/>
        <w:rPr>
          <w:rFonts w:ascii="MalgunGothic,Bold" w:eastAsia="MalgunGothic,Bold" w:hAnsi="MalgunGothic,Bold" w:cs="MalgunGothic,Bold"/>
        </w:rPr>
      </w:pPr>
      <w:r>
        <w:rPr>
          <w:rFonts w:ascii="MalgunGothic,Bold" w:eastAsia="MalgunGothic,Bold" w:hAnsi="MalgunGothic,Bold" w:cs="MalgunGothic,Bold"/>
          <w:b/>
          <w:bCs/>
        </w:rPr>
        <w:t>Abbigliamento</w:t>
      </w:r>
    </w:p>
    <w:p w:rsidR="003959AF" w:rsidRDefault="003959AF" w:rsidP="003959AF">
      <w:pPr>
        <w:spacing w:before="100" w:after="100"/>
        <w:rPr>
          <w:rFonts w:ascii="MalgunGothic" w:eastAsia="MalgunGothic" w:hAnsi="MalgunGothic" w:cs="MalgunGothic"/>
        </w:rPr>
      </w:pPr>
      <w:r>
        <w:rPr>
          <w:rFonts w:ascii="MalgunGothic" w:eastAsia="MalgunGothic" w:hAnsi="MalgunGothic" w:cs="MalgunGothic"/>
        </w:rPr>
        <w:t xml:space="preserve">Consono alla stagione, a </w:t>
      </w:r>
      <w:proofErr w:type="spellStart"/>
      <w:r>
        <w:rPr>
          <w:rFonts w:ascii="MalgunGothic" w:eastAsia="MalgunGothic" w:hAnsi="MalgunGothic" w:cs="MalgunGothic"/>
        </w:rPr>
        <w:t>piu</w:t>
      </w:r>
      <w:proofErr w:type="spellEnd"/>
      <w:r>
        <w:rPr>
          <w:rFonts w:ascii="MalgunGothic" w:eastAsia="MalgunGothic" w:hAnsi="MalgunGothic" w:cs="MalgunGothic"/>
        </w:rPr>
        <w:t xml:space="preserve">̀ strati, pantaloni lunghi e giacca per la pioggia, magari da sistemare nello zaino (dove inserire anche penna e quaderno). Scarponi o scarpe da </w:t>
      </w:r>
      <w:proofErr w:type="spellStart"/>
      <w:r>
        <w:rPr>
          <w:rFonts w:ascii="MalgunGothic" w:eastAsia="MalgunGothic" w:hAnsi="MalgunGothic" w:cs="MalgunGothic"/>
        </w:rPr>
        <w:t>trail</w:t>
      </w:r>
      <w:proofErr w:type="spellEnd"/>
      <w:r>
        <w:rPr>
          <w:rFonts w:ascii="MalgunGothic" w:eastAsia="MalgunGothic" w:hAnsi="MalgunGothic" w:cs="MalgunGothic"/>
        </w:rPr>
        <w:t xml:space="preserve"> running magari in goretex. </w:t>
      </w:r>
    </w:p>
    <w:p w:rsidR="003959AF" w:rsidRDefault="003959AF" w:rsidP="003959AF">
      <w:pPr>
        <w:spacing w:before="100" w:after="100"/>
        <w:rPr>
          <w:rFonts w:ascii="MalgunGothic" w:eastAsia="MalgunGothic" w:hAnsi="MalgunGothic" w:cs="MalgunGothic"/>
        </w:rPr>
      </w:pPr>
    </w:p>
    <w:p w:rsidR="003959AF" w:rsidRDefault="003959AF" w:rsidP="003959AF">
      <w:pPr>
        <w:spacing w:before="100" w:after="100"/>
        <w:rPr>
          <w:rFonts w:ascii="Times New Roman" w:eastAsia="Times New Roman" w:hAnsi="Times New Roman" w:cs="Times New Roman"/>
        </w:rPr>
      </w:pPr>
      <w:r>
        <w:rPr>
          <w:rFonts w:ascii="Times New Roman" w:hAnsi="Times New Roman"/>
        </w:rPr>
        <w:t xml:space="preserve">Verrà  attivata una </w:t>
      </w:r>
      <w:r>
        <w:rPr>
          <w:rFonts w:ascii="Times New Roman" w:hAnsi="Times New Roman"/>
          <w:b/>
          <w:bCs/>
        </w:rPr>
        <w:t xml:space="preserve">chat </w:t>
      </w:r>
      <w:proofErr w:type="spellStart"/>
      <w:r>
        <w:rPr>
          <w:rFonts w:ascii="Times New Roman" w:hAnsi="Times New Roman"/>
          <w:b/>
          <w:bCs/>
        </w:rPr>
        <w:t>whatsapp</w:t>
      </w:r>
      <w:proofErr w:type="spellEnd"/>
      <w:r>
        <w:rPr>
          <w:rFonts w:ascii="Times New Roman" w:hAnsi="Times New Roman"/>
        </w:rPr>
        <w:t xml:space="preserve"> di gruppo dove </w:t>
      </w:r>
      <w:proofErr w:type="spellStart"/>
      <w:r>
        <w:rPr>
          <w:rFonts w:ascii="Times New Roman" w:hAnsi="Times New Roman"/>
        </w:rPr>
        <w:t>sara</w:t>
      </w:r>
      <w:proofErr w:type="spellEnd"/>
      <w:r>
        <w:rPr>
          <w:rFonts w:ascii="Times New Roman" w:hAnsi="Times New Roman"/>
        </w:rPr>
        <w:t xml:space="preserve">̀ possibile accordarsi fra i partecipanti per i passaggi.  </w:t>
      </w:r>
      <w:r>
        <w:t>.</w:t>
      </w:r>
    </w:p>
    <w:p w:rsidR="003959AF" w:rsidRDefault="003959AF" w:rsidP="003959AF">
      <w:pPr>
        <w:spacing w:before="100" w:after="100"/>
        <w:rPr>
          <w:rFonts w:ascii="MalgunGothic,Bold" w:eastAsia="MalgunGothic,Bold" w:hAnsi="MalgunGothic,Bold" w:cs="MalgunGothic,Bold"/>
          <w:b/>
          <w:bCs/>
          <w:color w:val="3D4900"/>
          <w:sz w:val="16"/>
          <w:szCs w:val="16"/>
          <w:u w:color="3D4900"/>
        </w:rPr>
      </w:pPr>
      <w:r>
        <w:rPr>
          <w:rFonts w:ascii="MalgunGothic,Bold" w:eastAsia="MalgunGothic,Bold" w:hAnsi="MalgunGothic,Bold" w:cs="MalgunGothic,Bold"/>
          <w:b/>
          <w:bCs/>
          <w:color w:val="3D4900"/>
          <w:sz w:val="16"/>
          <w:szCs w:val="16"/>
          <w:u w:color="3D4900"/>
        </w:rPr>
        <w:t xml:space="preserve">CONTATTI </w:t>
      </w:r>
    </w:p>
    <w:p w:rsidR="003959AF" w:rsidRDefault="003959AF" w:rsidP="003959AF">
      <w:pPr>
        <w:pStyle w:val="NormaleWeb"/>
        <w:rPr>
          <w:rFonts w:ascii="Arial" w:eastAsia="Arial" w:hAnsi="Arial" w:cs="Arial"/>
          <w:color w:val="3D4900"/>
          <w:sz w:val="16"/>
          <w:szCs w:val="16"/>
          <w:u w:color="3D4900"/>
        </w:rPr>
      </w:pPr>
      <w:r>
        <w:rPr>
          <w:rFonts w:ascii="Arial" w:hAnsi="Arial"/>
          <w:color w:val="3D4900"/>
          <w:sz w:val="16"/>
          <w:szCs w:val="16"/>
          <w:u w:color="3D4900"/>
        </w:rPr>
        <w:t xml:space="preserve">ASSOCIAZIONE ITALIANA GUIDE DI BAGNI DI FORESTA C.F.: 91022680036 MAIL: CORSIABF@GMAIL.COM </w:t>
      </w:r>
      <w:r>
        <w:rPr>
          <w:rFonts w:ascii="Arial" w:hAnsi="Arial"/>
        </w:rPr>
        <w:t>I</w:t>
      </w:r>
    </w:p>
    <w:p w:rsidR="003959AF" w:rsidRDefault="003959AF" w:rsidP="003959AF">
      <w:pPr>
        <w:pStyle w:val="NormaleWeb"/>
      </w:pPr>
      <w:r>
        <w:rPr>
          <w:rFonts w:ascii="Arial" w:hAnsi="Arial"/>
          <w:color w:val="3D4900"/>
          <w:sz w:val="16"/>
          <w:szCs w:val="16"/>
          <w:u w:color="3D4900"/>
        </w:rPr>
        <w:t xml:space="preserve">ANNA PUGLIESE, FORMATRICE : </w:t>
      </w:r>
      <w:hyperlink r:id="rId9" w:history="1">
        <w:r>
          <w:rPr>
            <w:rStyle w:val="Hyperlink1"/>
          </w:rPr>
          <w:t>PINGUINS@LIBERO.it</w:t>
        </w:r>
      </w:hyperlink>
      <w:r>
        <w:rPr>
          <w:rFonts w:ascii="Arial" w:hAnsi="Arial"/>
          <w:color w:val="3D4900"/>
          <w:sz w:val="16"/>
          <w:szCs w:val="16"/>
          <w:u w:color="3D4900"/>
        </w:rPr>
        <w:t xml:space="preserve"> , 347 9750685 </w:t>
      </w:r>
    </w:p>
    <w:p w:rsidR="003959AF" w:rsidRDefault="003959AF" w:rsidP="003959AF">
      <w:pPr>
        <w:spacing w:before="100" w:after="100"/>
        <w:rPr>
          <w:rFonts w:ascii="Times New Roman" w:eastAsia="Times New Roman" w:hAnsi="Times New Roman" w:cs="Times New Roman"/>
        </w:rPr>
      </w:pPr>
    </w:p>
    <w:p w:rsidR="003959AF" w:rsidRDefault="003959AF" w:rsidP="003959AF"/>
    <w:p w:rsidR="005D680A" w:rsidRDefault="005D680A"/>
    <w:sectPr w:rsidR="005D680A" w:rsidSect="009D46E4">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Bold">
    <w:altName w:val="Arial"/>
    <w:panose1 w:val="020B0604020202020204"/>
    <w:charset w:val="00"/>
    <w:family w:val="roman"/>
    <w:pitch w:val="default"/>
  </w:font>
  <w:font w:name="MalgunGothic,Bold">
    <w:altName w:val="Cambria"/>
    <w:panose1 w:val="020B0604020202020204"/>
    <w:charset w:val="00"/>
    <w:family w:val="roman"/>
    <w:pitch w:val="default"/>
  </w:font>
  <w:font w:name="MalgunGothic">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5"/>
  <w:doNotDisplayPageBoundaries/>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9AF"/>
    <w:rsid w:val="000178A7"/>
    <w:rsid w:val="003959AF"/>
    <w:rsid w:val="00451E9B"/>
    <w:rsid w:val="005D680A"/>
    <w:rsid w:val="00654AF0"/>
    <w:rsid w:val="009D46E4"/>
    <w:rsid w:val="00A948AE"/>
    <w:rsid w:val="00B772A0"/>
    <w:rsid w:val="00C51FDC"/>
    <w:rsid w:val="00DE29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3E335"/>
  <w15:chartTrackingRefBased/>
  <w15:docId w15:val="{10F28B9B-E78F-F744-B691-1A6749131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59AF"/>
    <w:pPr>
      <w:pBdr>
        <w:top w:val="nil"/>
        <w:left w:val="nil"/>
        <w:bottom w:val="nil"/>
        <w:right w:val="nil"/>
        <w:between w:val="nil"/>
        <w:bar w:val="nil"/>
      </w:pBdr>
    </w:pPr>
    <w:rPr>
      <w:rFonts w:ascii="Calibri" w:eastAsia="Calibri" w:hAnsi="Calibri" w:cs="Calibri"/>
      <w:color w:val="000000"/>
      <w:kern w:val="0"/>
      <w:u w:color="000000"/>
      <w:bdr w:val="nil"/>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idefaultA">
    <w:name w:val="Di default A"/>
    <w:rsid w:val="003959AF"/>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u w:color="000000"/>
      <w:bdr w:val="nil"/>
      <w:lang w:eastAsia="it-IT"/>
      <w14:ligatures w14:val="none"/>
    </w:rPr>
  </w:style>
  <w:style w:type="character" w:customStyle="1" w:styleId="Hyperlink0">
    <w:name w:val="Hyperlink.0"/>
    <w:basedOn w:val="Carpredefinitoparagrafo"/>
    <w:rsid w:val="003959AF"/>
    <w:rPr>
      <w:rFonts w:ascii="Times New Roman" w:eastAsia="Times New Roman" w:hAnsi="Times New Roman" w:cs="Times New Roman"/>
      <w:color w:val="0563C1"/>
      <w:u w:val="single" w:color="0563C1"/>
    </w:rPr>
  </w:style>
  <w:style w:type="paragraph" w:styleId="NormaleWeb">
    <w:name w:val="Normal (Web)"/>
    <w:rsid w:val="003959AF"/>
    <w:pPr>
      <w:pBdr>
        <w:top w:val="nil"/>
        <w:left w:val="nil"/>
        <w:bottom w:val="nil"/>
        <w:right w:val="nil"/>
        <w:between w:val="nil"/>
        <w:bar w:val="nil"/>
      </w:pBdr>
      <w:spacing w:before="100" w:after="100"/>
    </w:pPr>
    <w:rPr>
      <w:rFonts w:ascii="Times New Roman" w:eastAsia="Arial Unicode MS" w:hAnsi="Times New Roman" w:cs="Arial Unicode MS"/>
      <w:color w:val="000000"/>
      <w:kern w:val="0"/>
      <w:u w:color="000000"/>
      <w:bdr w:val="nil"/>
      <w:lang w:eastAsia="it-IT"/>
      <w14:ligatures w14:val="none"/>
    </w:rPr>
  </w:style>
  <w:style w:type="character" w:customStyle="1" w:styleId="Hyperlink1">
    <w:name w:val="Hyperlink.1"/>
    <w:basedOn w:val="Carpredefinitoparagrafo"/>
    <w:rsid w:val="003959AF"/>
    <w:rPr>
      <w:rFonts w:ascii="Arial" w:eastAsia="Arial" w:hAnsi="Arial" w:cs="Arial"/>
      <w:color w:val="0563C1"/>
      <w:sz w:val="16"/>
      <w:szCs w:val="16"/>
      <w:u w:val="single" w:color="0563C1"/>
    </w:rPr>
  </w:style>
  <w:style w:type="character" w:styleId="Collegamentoipertestuale">
    <w:name w:val="Hyperlink"/>
    <w:basedOn w:val="Carpredefinitoparagrafo"/>
    <w:uiPriority w:val="99"/>
    <w:unhideWhenUsed/>
    <w:rsid w:val="000178A7"/>
    <w:rPr>
      <w:color w:val="0563C1" w:themeColor="hyperlink"/>
      <w:u w:val="single"/>
    </w:rPr>
  </w:style>
  <w:style w:type="character" w:styleId="Menzionenonrisolta">
    <w:name w:val="Unresolved Mention"/>
    <w:basedOn w:val="Carpredefinitoparagrafo"/>
    <w:uiPriority w:val="99"/>
    <w:semiHidden/>
    <w:unhideWhenUsed/>
    <w:rsid w:val="00017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scompany.it/ati/orari" TargetMode="External"/><Relationship Id="rId3" Type="http://schemas.openxmlformats.org/officeDocument/2006/relationships/webSettings" Target="webSettings.xml"/><Relationship Id="rId7" Type="http://schemas.openxmlformats.org/officeDocument/2006/relationships/hyperlink" Target="https://www.allasiagroup.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drea.fenoglio@visoaviso.it"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PINGUINS@LIBER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909</Words>
  <Characters>5187</Characters>
  <Application>Microsoft Office Word</Application>
  <DocSecurity>0</DocSecurity>
  <Lines>43</Lines>
  <Paragraphs>12</Paragraphs>
  <ScaleCrop>false</ScaleCrop>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pugliese</dc:creator>
  <cp:keywords/>
  <dc:description/>
  <cp:lastModifiedBy>anna pugliese</cp:lastModifiedBy>
  <cp:revision>3</cp:revision>
  <dcterms:created xsi:type="dcterms:W3CDTF">2026-01-12T22:07:00Z</dcterms:created>
  <dcterms:modified xsi:type="dcterms:W3CDTF">2026-02-05T15:04:00Z</dcterms:modified>
</cp:coreProperties>
</file>